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42" behindDoc="0" locked="0" layoutInCell="1" hidden="0" allowOverlap="1">
            <wp:simplePos x="0" y="0"/>
            <wp:positionH relativeFrom="column">
              <wp:posOffset>5324475</wp:posOffset>
            </wp:positionH>
            <wp:positionV relativeFrom="paragraph">
              <wp:posOffset>4393565</wp:posOffset>
            </wp:positionV>
            <wp:extent cx="981710" cy="789940"/>
            <wp:effectExtent l="0" t="0" r="0" b="0"/>
            <wp:wrapNone/>
            <wp:docPr id="1026" name="図 16433302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6433302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6015355</wp:posOffset>
                </wp:positionV>
                <wp:extent cx="1287145" cy="37719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287145" cy="3771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28"/>
                              </w:rPr>
                              <w:t>　堀場　洋輔氏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385724" w:themeColor="accent6" w:themeShade="8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73.65pt;mso-position-vertical-relative:text;mso-position-horizontal-relative:text;position:absolute;height:29.7pt;mso-wrap-distance-top:0pt;width:101.35pt;mso-wrap-distance-left:16pt;margin-left:109.85pt;z-index:17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UD デジタル 教科書体 NK-B" w:hAnsi="UD デジタル 教科書体 NK-B" w:eastAsia="UD デジタル 教科書体 NK-B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28"/>
                        </w:rPr>
                        <w:t>　堀場　洋輔氏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K-B" w:hAnsi="UD デジタル 教科書体 NK-B" w:eastAsia="UD デジタル 教科書体 NK-B"/>
                          <w:color w:val="385724" w:themeColor="accent6" w:themeShade="8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6491605</wp:posOffset>
                </wp:positionV>
                <wp:extent cx="483616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836160" cy="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18;" o:spid="_x0000_s1028" o:allowincell="t" o:allowoverlap="t" filled="f" stroked="t" strokecolor="#00b050" strokeweight="1.25pt" o:spt="20" from="118.95pt,511.15pt" to="499.75pt,511.1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5932805</wp:posOffset>
                </wp:positionV>
                <wp:extent cx="1685925" cy="39052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385724" w:themeColor="accent6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  <w:sz w:val="24"/>
                              </w:rPr>
                              <w:t>衣環境を科学する：</w:t>
                            </w:r>
                          </w:p>
                          <w:p>
                            <w:pPr>
                              <w:pStyle w:val="0"/>
                              <w:ind w:firstLine="1680" w:firstLineChars="800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385724" w:themeColor="accent6" w:themeShade="8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67.15pt;mso-position-vertical-relative:text;mso-position-horizontal-relative:text;position:absolute;height:30.75pt;mso-wrap-distance-top:0pt;width:132.75pt;mso-wrap-distance-left:16pt;margin-left:195.75pt;z-index:19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UD デジタル 教科書体 NK-B" w:hAnsi="UD デジタル 教科書体 NK-B" w:eastAsia="UD デジタル 教科書体 NK-B"/>
                          <w:color w:val="385724" w:themeColor="accent6" w:themeShade="80"/>
                          <w:sz w:val="24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color w:val="000000" w:themeColor="text1"/>
                          <w:sz w:val="24"/>
                        </w:rPr>
                        <w:t>「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  <w:sz w:val="24"/>
                        </w:rPr>
                        <w:t>衣環境を科学する：</w:t>
                      </w:r>
                    </w:p>
                    <w:p>
                      <w:pPr>
                        <w:pStyle w:val="0"/>
                        <w:ind w:firstLine="1680" w:firstLineChars="800"/>
                        <w:rPr>
                          <w:rFonts w:hint="default" w:ascii="UD デジタル 教科書体 NK-B" w:hAnsi="UD デジタル 教科書体 NK-B" w:eastAsia="UD デジタル 教科書体 NK-B"/>
                          <w:color w:val="385724" w:themeColor="accent6" w:themeShade="8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6134100</wp:posOffset>
                </wp:positionV>
                <wp:extent cx="3495675" cy="39052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3495675" cy="3905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385724" w:themeColor="accent6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  <w:sz w:val="24"/>
                              </w:rPr>
                              <w:t>快適な衣服作りのためのシミュレーション技術」</w:t>
                            </w:r>
                          </w:p>
                          <w:p>
                            <w:pPr>
                              <w:pStyle w:val="0"/>
                              <w:ind w:firstLine="1680" w:firstLineChars="800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385724" w:themeColor="accent6" w:themeShade="8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83pt;mso-position-vertical-relative:text;mso-position-horizontal-relative:text;position:absolute;height:30.75pt;mso-wrap-distance-top:0pt;width:275.25pt;mso-wrap-distance-left:16pt;margin-left:228.25pt;z-index:15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UD デジタル 教科書体 NK-B" w:hAnsi="UD デジタル 教科書体 NK-B" w:eastAsia="UD デジタル 教科書体 NK-B"/>
                          <w:color w:val="385724" w:themeColor="accent6" w:themeShade="80"/>
                          <w:sz w:val="24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  <w:sz w:val="24"/>
                        </w:rPr>
                        <w:t>快適な衣服作りのためのシミュレーション技術」</w:t>
                      </w:r>
                    </w:p>
                    <w:p>
                      <w:pPr>
                        <w:pStyle w:val="0"/>
                        <w:ind w:firstLine="1680" w:firstLineChars="800"/>
                        <w:rPr>
                          <w:rFonts w:hint="default" w:ascii="UD デジタル 教科書体 NK-B" w:hAnsi="UD デジタル 教科書体 NK-B" w:eastAsia="UD デジタル 教科書体 NK-B"/>
                          <w:color w:val="385724" w:themeColor="accent6" w:themeShade="8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3376930</wp:posOffset>
                </wp:positionV>
                <wp:extent cx="1287145" cy="40576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1287145" cy="4057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2D8000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28"/>
                              </w:rPr>
                              <w:t>　田上　秀一氏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385724" w:themeColor="accent6" w:themeShade="8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65.89pt;mso-position-vertical-relative:text;mso-position-horizontal-relative:text;position:absolute;height:31.95pt;mso-wrap-distance-top:0pt;width:101.35pt;mso-wrap-distance-left:16pt;margin-left:103.7pt;z-index:13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UD デジタル 教科書体 NK-B" w:hAnsi="UD デジタル 教科書体 NK-B" w:eastAsia="UD デジタル 教科書体 NK-B"/>
                          <w:color w:val="2D8000"/>
                          <w:sz w:val="28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28"/>
                        </w:rPr>
                        <w:t>　田上　秀一氏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K-B" w:hAnsi="UD デジタル 教科書体 NK-B" w:eastAsia="UD デジタル 教科書体 NK-B"/>
                          <w:color w:val="385724" w:themeColor="accent6" w:themeShade="8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3228975</wp:posOffset>
                </wp:positionV>
                <wp:extent cx="2497455" cy="28194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2497455" cy="2819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2D8000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20"/>
                              </w:rPr>
                              <w:t>福井大学　繊維・マテリアル研究センター長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385724" w:themeColor="accent6" w:themeShade="8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54.25pt;mso-position-vertical-relative:text;mso-position-horizontal-relative:text;position:absolute;height:22.2pt;mso-wrap-distance-top:0pt;width:196.65pt;mso-wrap-distance-left:16pt;margin-left:108.8pt;z-index:12;" o:spid="_x0000_s103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UD デジタル 教科書体 NK-B" w:hAnsi="UD デジタル 教科書体 NK-B" w:eastAsia="UD デジタル 教科書体 NK-B"/>
                          <w:color w:val="2D8000"/>
                          <w:sz w:val="28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20"/>
                        </w:rPr>
                        <w:t>福井大学　繊維・マテリアル研究センター長　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K-B" w:hAnsi="UD デジタル 教科書体 NK-B" w:eastAsia="UD デジタル 教科書体 NK-B"/>
                          <w:color w:val="385724" w:themeColor="accent6" w:themeShade="8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3830320</wp:posOffset>
                </wp:positionV>
                <wp:extent cx="4836160" cy="0"/>
                <wp:effectExtent l="0" t="635" r="29210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4836160" cy="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14;" o:spid="_x0000_s1033" o:allowincell="t" o:allowoverlap="t" filled="f" stroked="t" strokecolor="#00b050" strokeweight="1.25pt" o:spt="20" from="114.05000000000001pt,301.60000000000002pt" to="494.85pt,301.6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3399155</wp:posOffset>
                </wp:positionV>
                <wp:extent cx="3667125" cy="447675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3667125" cy="4476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385724" w:themeColor="accent6" w:themeShade="80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z w:val="28"/>
                              </w:rPr>
                              <w:t>「繊維産業の未来を拓く福井大学の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28"/>
                              </w:rPr>
                              <w:t>取り組み」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67.64pt;mso-position-vertical-relative:text;mso-position-horizontal-relative:text;position:absolute;height:35.25pt;mso-wrap-distance-top:0pt;width:288.75pt;mso-wrap-distance-left:16pt;margin-left:214.75pt;z-index:11;" o:spid="_x0000_s103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UD デジタル 教科書体 NK-B" w:hAnsi="UD デジタル 教科書体 NK-B" w:eastAsia="UD デジタル 教科書体 NK-B"/>
                          <w:color w:val="385724" w:themeColor="accent6" w:themeShade="80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z w:val="28"/>
                        </w:rPr>
                        <w:t>「繊維産業の未来を拓く福井大学の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28"/>
                        </w:rPr>
                        <w:t>取り組み」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1640205</wp:posOffset>
                </wp:positionV>
                <wp:extent cx="1019175" cy="41910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8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8000"/>
                                <w:sz w:val="32"/>
                              </w:rPr>
                              <w:t>開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8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8000"/>
                                <w:sz w:val="32"/>
                              </w:rPr>
                              <w:t>催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8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8000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9.15pt;mso-position-vertical-relative:text;mso-position-horizontal-relative:text;position:absolute;height:33pt;mso-wrap-distance-top:0pt;width:80.25pt;mso-wrap-distance-left:16pt;margin-left:49.9pt;z-index:5;" o:spid="_x0000_s1035" o:allowincell="t" o:allowoverlap="t" filled="t" fillcolor="#ffffff" stroked="t" strokecolor="#ff8000" strokeweight="0.5pt" o:spt="202" type="#_x0000_t202">
                <v:fill/>
                <v:stroke linestyle="single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8000"/>
                          <w:sz w:val="32"/>
                        </w:rPr>
                        <w:t>開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800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8000"/>
                          <w:sz w:val="32"/>
                        </w:rPr>
                        <w:t>催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800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8000"/>
                          <w:sz w:val="32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687705</wp:posOffset>
                </wp:positionV>
                <wp:extent cx="6877050" cy="75247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6877050" cy="7524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勝山市内にある繊維会社は、有名ブランドの生地作りを行うなど、確かな質と積み上げた信頼により全国に認め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られる製品づくりを行っています。今回の講演会では、今後の製品開発に活かすことができる研究を行っている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講師をお迎えして行います。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4.15pt;mso-position-vertical-relative:text;mso-position-horizontal-relative:text;position:absolute;height:59.25pt;mso-wrap-distance-top:0pt;width:541.5pt;mso-wrap-distance-left:16pt;margin-left:-11.45pt;z-index:20;" o:spid="_x0000_s103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勝山市内にある繊維会社は、有名ブランドの生地作りを行うなど、確かな質と積み上げた信頼により全国に認め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られる製品づくりを行っています。今回の講演会では、今後の製品開発に活かすことができる研究を行っている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</w:rPr>
                        <w:t>講師をお迎えして行います。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2" behindDoc="0" locked="0" layoutInCell="1" hidden="0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6515735</wp:posOffset>
                </wp:positionV>
                <wp:extent cx="4972685" cy="166687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4972685" cy="16668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プロフィール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信州大学繊維学部　准教授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信州大学大学院工学系研究科修了。博士（工学）。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信州大学繊維学部助教を経て、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2015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年より現職。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専門は繊維工学、感性工学。特に衣服の快適性について関心を持っており、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シミュレーションを利用した衣環境の解析や、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衣服設計支援システムに関する研究に従事している。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13.04pt;mso-position-vertical-relative:text;mso-position-horizontal-relative:text;position:absolute;height:131.25pt;mso-wrap-distance-top:0pt;width:391.55pt;mso-wrap-distance-left:5.65pt;margin-left:118.2pt;z-index:22;" o:spid="_x0000_s103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プロフィール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信州大学繊維学部　准教授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信州大学大学院工学系研究科修了。博士（工学）。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信州大学繊維学部助教を経て、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2015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年より現職。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専門は繊維工学、感性工学。特に衣服の快適性について関心を持っており、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シミュレーションを利用した衣環境の解析や、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衣服設計支援システムに関する研究に従事している。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5801995</wp:posOffset>
                </wp:positionV>
                <wp:extent cx="2578735" cy="26289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2578735" cy="2628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18"/>
                              </w:rPr>
                              <w:t>信州大学　繊維学部先進繊維・感性工学科准教授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24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K-B" w:hAnsi="UD デジタル 教科書体 NK-B" w:eastAsia="UD デジタル 教科書体 NK-B"/>
                                <w:color w:val="385724" w:themeColor="accent6" w:themeShade="8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56.85pt;mso-position-vertical-relative:text;mso-position-horizontal-relative:text;position:absolute;height:20.7pt;mso-wrap-distance-top:0pt;width:203.05pt;mso-wrap-distance-left:16pt;margin-left:120.25pt;z-index:16;" o:spid="_x0000_s103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UD デジタル 教科書体 NK-B" w:hAnsi="UD デジタル 教科書体 NK-B" w:eastAsia="UD デジタル 教科書体 NK-B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18"/>
                        </w:rPr>
                        <w:t>信州大学　繊維学部先進繊維・感性工学科准教授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24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K-B" w:hAnsi="UD デジタル 教科書体 NK-B" w:eastAsia="UD デジタル 教科書体 NK-B"/>
                          <w:color w:val="385724" w:themeColor="accent6" w:themeShade="8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69215</wp:posOffset>
                </wp:positionV>
                <wp:extent cx="3438525" cy="61912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3438525" cy="6191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805000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3EFF"/>
                                <w:sz w:val="64"/>
                              </w:rPr>
                              <w:t>～繊維の可能性～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45pt;mso-position-vertical-relative:text;mso-position-horizontal-relative:text;position:absolute;height:48.75pt;mso-wrap-distance-top:0pt;width:270.75pt;mso-wrap-distance-left:16pt;margin-left:123.1pt;z-index:4;" o:spid="_x0000_s103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805000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3EFF"/>
                          <w:sz w:val="64"/>
                        </w:rPr>
                        <w:t>～繊維の可能性～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-350520</wp:posOffset>
                </wp:positionV>
                <wp:extent cx="2886075" cy="57150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2886075" cy="571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805000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FF8000"/>
                                <w:sz w:val="48"/>
                              </w:rPr>
                              <w:t>第１回　　繊維講演会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7.6pt;mso-position-vertical-relative:text;mso-position-horizontal-relative:text;position:absolute;height:45pt;mso-wrap-distance-top:0pt;width:227.25pt;mso-wrap-distance-left:16pt;margin-left:140.35pt;z-index:3;" o:spid="_x0000_s104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805000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FF8000"/>
                          <w:sz w:val="48"/>
                        </w:rPr>
                        <w:t>第１回　　繊維講演会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1522730</wp:posOffset>
                </wp:positionV>
                <wp:extent cx="3533775" cy="771525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3533775" cy="7715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1120" w:hanging="1120" w:hangingChars="400"/>
                              <w:rPr>
                                <w:rFonts w:hint="default"/>
                                <w:color w:val="2D8000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28"/>
                              </w:rPr>
                              <w:t>令和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56"/>
                              </w:rPr>
                              <w:t>6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56"/>
                              </w:rPr>
                              <w:t>11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40"/>
                              </w:rPr>
                              <w:t>（金）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9.9pt;mso-position-vertical-relative:text;mso-position-horizontal-relative:text;position:absolute;height:60.75pt;mso-wrap-distance-top:0pt;width:278.25pt;mso-wrap-distance-left:16pt;margin-left:149.65pt;z-index:7;" o:spid="_x0000_s104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1120" w:hanging="1120" w:hangingChars="400"/>
                        <w:rPr>
                          <w:rFonts w:hint="default"/>
                          <w:color w:val="2D8000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28"/>
                        </w:rPr>
                        <w:t>令和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56"/>
                        </w:rPr>
                        <w:t>6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28"/>
                        </w:rPr>
                        <w:t>年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56"/>
                        </w:rPr>
                        <w:t>11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28"/>
                        </w:rPr>
                        <w:t>月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56"/>
                        </w:rPr>
                        <w:t>1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28"/>
                        </w:rPr>
                        <w:t>日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40"/>
                        </w:rPr>
                        <w:t>（金）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1943735</wp:posOffset>
                </wp:positionV>
                <wp:extent cx="2000250" cy="381000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2000250" cy="3810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1440" w:hanging="1440" w:hangingChars="4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36"/>
                              </w:rPr>
                              <w:t>17:50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36"/>
                              </w:rPr>
                              <w:t>～２０：００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3.05000000000001pt;mso-position-vertical-relative:text;mso-position-horizontal-relative:text;position:absolute;height:30pt;mso-wrap-distance-top:0pt;width:157.5pt;mso-wrap-distance-left:16pt;margin-left:323.3pt;z-index:8;" o:spid="_x0000_s104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1440" w:hanging="1440" w:hangingChars="400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36"/>
                        </w:rPr>
                        <w:t>17:50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36"/>
                        </w:rPr>
                        <w:t>～２０：００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5851525</wp:posOffset>
                </wp:positionV>
                <wp:extent cx="1143000" cy="238125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720" w:hanging="720" w:hangingChars="4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FFFFFF" w:themeColor="background1"/>
                                <w:sz w:val="18"/>
                              </w:rPr>
                              <w:t>１９：００～１９：５０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60.75pt;mso-position-vertical-relative:text;mso-position-horizontal-relative:text;position:absolute;height:18.75pt;mso-wrap-distance-top:0pt;width:90pt;mso-wrap-distance-left:16pt;margin-left:419.65pt;z-index:26;" o:spid="_x0000_s104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720" w:hanging="720" w:hangingChars="400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FFFFFF" w:themeColor="background1"/>
                          <w:sz w:val="18"/>
                        </w:rPr>
                        <w:t>１９：００～１９：５０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5835015</wp:posOffset>
                </wp:positionV>
                <wp:extent cx="1022350" cy="250825"/>
                <wp:effectExtent l="635" t="635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/>
                      <wps:spPr>
                        <a:xfrm>
                          <a:off x="0" y="0"/>
                          <a:ext cx="1022350" cy="250825"/>
                        </a:xfrm>
                        <a:prstGeom prst="flowChartTerminator">
                          <a:avLst/>
                        </a:prstGeom>
                        <a:solidFill>
                          <a:srgbClr val="008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オブジェクト 0" style="mso-wrap-distance-right:16pt;mso-wrap-distance-bottom:0pt;margin-top:459.45pt;mso-position-vertical-relative:text;mso-position-horizontal-relative:text;position:absolute;height:19.75pt;mso-wrap-distance-top:0pt;width:80.5pt;mso-wrap-distance-left:16pt;margin-left:420.95pt;z-index:25;" o:spid="_x0000_s1044" o:allowincell="t" o:allowoverlap="t" filled="t" fillcolor="#0080c0" stroked="f" strokecolor="#42709c" strokeweight="1pt" o:spt="116" type="#_x0000_t116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3" behindDoc="0" locked="0" layoutInCell="1" hidden="0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3190875</wp:posOffset>
                </wp:positionV>
                <wp:extent cx="1022350" cy="250825"/>
                <wp:effectExtent l="635" t="635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1022350" cy="250825"/>
                        </a:xfrm>
                        <a:prstGeom prst="flowChartTerminator">
                          <a:avLst/>
                        </a:prstGeom>
                        <a:solidFill>
                          <a:srgbClr val="008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オブジェクト 0" style="mso-wrap-distance-right:16pt;mso-wrap-distance-bottom:0pt;margin-top:251.25pt;mso-position-vertical-relative:text;mso-position-horizontal-relative:text;position:absolute;height:19.75pt;mso-wrap-distance-top:0pt;width:80.5pt;mso-wrap-distance-left:16pt;margin-left:417.5pt;z-index:23;" o:spid="_x0000_s1045" o:allowincell="t" o:allowoverlap="t" filled="t" fillcolor="#0080c0" stroked="f" strokecolor="#42709c" strokeweight="1pt" o:spt="116" type="#_x0000_t116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3183890</wp:posOffset>
                </wp:positionV>
                <wp:extent cx="1104900" cy="238125"/>
                <wp:effectExtent l="0" t="0" r="635" b="6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720" w:hanging="720" w:hangingChars="4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FFFFFF" w:themeColor="background1"/>
                                <w:sz w:val="18"/>
                              </w:rPr>
                              <w:t>１８：００～１８：５０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50.7pt;mso-position-vertical-relative:text;mso-position-horizontal-relative:text;position:absolute;height:18.75pt;mso-wrap-distance-top:0pt;width:87pt;mso-wrap-distance-left:16pt;margin-left:414.9pt;z-index:24;" o:spid="_x0000_s104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720" w:hanging="720" w:hangingChars="400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FFFFFF" w:themeColor="background1"/>
                          <w:sz w:val="18"/>
                        </w:rPr>
                        <w:t>１８：００～１８：５０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3815715</wp:posOffset>
                </wp:positionV>
                <wp:extent cx="5277485" cy="1704975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/>
                      <wps:spPr>
                        <a:xfrm>
                          <a:off x="0" y="0"/>
                          <a:ext cx="5277485" cy="17049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プロフィール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福井大学　繊維・マテリアル研究センター長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教授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1995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年に九州大学を経て，福井大学工学部助手に着任。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2019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年から現職。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専門は，高分子成形加工学，化学工学。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近年は，繊維機械内の空気流計算の研究にも従事している。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00.45pt;mso-position-vertical-relative:text;mso-position-horizontal-relative:text;position:absolute;height:134.25pt;mso-wrap-distance-top:0pt;width:415.55pt;mso-wrap-distance-left:16pt;margin-left:114.05pt;z-index:21;" o:spid="_x0000_s104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プロフィール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福井大学　繊維・マテリアル研究センター長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教授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1995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年に九州大学を経て，福井大学工学部助手に着任。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2019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年から現職。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専門は，高分子成形加工学，化学工学。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近年は，繊維機械内の空気流計算の研究にも従事している。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5908040</wp:posOffset>
                </wp:positionH>
                <wp:positionV relativeFrom="paragraph">
                  <wp:posOffset>1192530</wp:posOffset>
                </wp:positionV>
                <wp:extent cx="817880" cy="819150"/>
                <wp:effectExtent l="635" t="635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7880" cy="819150"/>
                          <a:chOff x="9620" y="2598"/>
                          <a:chExt cx="1288" cy="1290"/>
                        </a:xfrm>
                      </wpg:grpSpPr>
                      <wps:wsp>
                        <wps:cNvPr id="1049" name="オブジェクト 0"/>
                        <wps:cNvSpPr/>
                        <wps:spPr>
                          <a:xfrm>
                            <a:off x="9620" y="2598"/>
                            <a:ext cx="1288" cy="1290"/>
                          </a:xfrm>
                          <a:prstGeom prst="ellipse">
                            <a:avLst/>
                          </a:prstGeom>
                          <a:solidFill>
                            <a:srgbClr val="FF8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50" name="オブジェクト 0"/>
                        <wps:cNvSpPr txBox="1"/>
                        <wps:spPr>
                          <a:xfrm>
                            <a:off x="9725" y="2650"/>
                            <a:ext cx="960" cy="57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ind w:left="1280" w:hanging="1280" w:hangingChars="400"/>
                                <w:rPr>
                                  <w:rFonts w:hint="default" w:ascii="UD デジタル 教科書体 N-B" w:hAnsi="UD デジタル 教科書体 N-B" w:eastAsia="UD デジタル 教科書体 N-B"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UD デジタル 教科書体 N-B" w:hAnsi="UD デジタル 教科書体 N-B" w:eastAsia="UD デジタル 教科書体 N-B"/>
                                  <w:color w:val="FFFFFF" w:themeColor="background1"/>
                                  <w:sz w:val="32"/>
                                </w:rPr>
                                <w:t>参加</w:t>
                              </w:r>
                            </w:p>
                            <w:p>
                              <w:pPr>
                                <w:pStyle w:val="0"/>
                                <w:ind w:left="840" w:leftChars="100" w:hanging="630" w:hangingChars="30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51" name="オブジェクト 0"/>
                        <wps:cNvSpPr txBox="1"/>
                        <wps:spPr>
                          <a:xfrm>
                            <a:off x="9905" y="3066"/>
                            <a:ext cx="960" cy="57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ind w:left="1280" w:hanging="1280" w:hangingChars="400"/>
                                <w:rPr>
                                  <w:rFonts w:hint="default" w:ascii="UD デジタル 教科書体 N-B" w:hAnsi="UD デジタル 教科書体 N-B" w:eastAsia="UD デジタル 教科書体 N-B"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UD デジタル 教科書体 N-B" w:hAnsi="UD デジタル 教科書体 N-B" w:eastAsia="UD デジタル 教科書体 N-B"/>
                                  <w:color w:val="FFFFFF" w:themeColor="background1"/>
                                  <w:sz w:val="32"/>
                                </w:rPr>
                                <w:t>無料</w:t>
                              </w:r>
                            </w:p>
                            <w:p>
                              <w:pPr>
                                <w:pStyle w:val="0"/>
                                <w:ind w:left="840" w:leftChars="100" w:hanging="630" w:hangingChars="30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93.9pt;mso-position-vertical-relative:text;mso-position-horizontal-relative:text;position:absolute;height:64.5pt;mso-wrap-distance-top:0pt;width:64.400000000000006pt;mso-wrap-distance-left:9pt;margin-left:465.2pt;z-index:28;" coordsize="1288,1290" coordorigin="9620,2598" o:spid="_x0000_s1048" o:allowincell="t" o:allowoverlap="t">
                <v:oval id="オブジェクト 0" style="height:1290;width:1288;top:2598;left:9620;position:absolute;" o:spid="_x0000_s1049" filled="t" fillcolor="#ff8000" stroked="f" strokecolor="#42709c" strokeweight="1pt" o:spt="3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70;width:960;top:2650;left:9725;position:absolute;" o:spid="_x0000_s1050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ind w:left="1280" w:hanging="1280" w:hangingChars="400"/>
                          <w:rPr>
                            <w:rFonts w:hint="default" w:ascii="UD デジタル 教科書体 N-B" w:hAnsi="UD デジタル 教科書体 N-B" w:eastAsia="UD デジタル 教科書体 N-B"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hint="eastAsia" w:ascii="UD デジタル 教科書体 N-B" w:hAnsi="UD デジタル 教科書体 N-B" w:eastAsia="UD デジタル 教科書体 N-B"/>
                            <w:color w:val="FFFFFF" w:themeColor="background1"/>
                            <w:sz w:val="32"/>
                          </w:rPr>
                          <w:t>参加</w:t>
                        </w:r>
                      </w:p>
                      <w:p>
                        <w:pPr>
                          <w:pStyle w:val="0"/>
                          <w:ind w:left="840" w:leftChars="100" w:hanging="630" w:hangingChars="30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570;width:960;top:3066;left:9905;position:absolute;" o:spid="_x0000_s1051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ind w:left="1280" w:hanging="1280" w:hangingChars="400"/>
                          <w:rPr>
                            <w:rFonts w:hint="default" w:ascii="UD デジタル 教科書体 N-B" w:hAnsi="UD デジタル 教科書体 N-B" w:eastAsia="UD デジタル 教科書体 N-B"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hint="eastAsia" w:ascii="UD デジタル 教科書体 N-B" w:hAnsi="UD デジタル 教科書体 N-B" w:eastAsia="UD デジタル 教科書体 N-B"/>
                            <w:color w:val="FFFFFF" w:themeColor="background1"/>
                            <w:sz w:val="32"/>
                          </w:rPr>
                          <w:t>無料</w:t>
                        </w:r>
                      </w:p>
                      <w:p>
                        <w:pPr>
                          <w:pStyle w:val="0"/>
                          <w:ind w:left="840" w:leftChars="100" w:hanging="630" w:hangingChars="30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33" behindDoc="0" locked="0" layoutInCell="1" hidden="0" allowOverlap="1">
            <wp:simplePos x="0" y="0"/>
            <wp:positionH relativeFrom="column">
              <wp:posOffset>121920</wp:posOffset>
            </wp:positionH>
            <wp:positionV relativeFrom="paragraph">
              <wp:posOffset>5832475</wp:posOffset>
            </wp:positionV>
            <wp:extent cx="1190625" cy="1348105"/>
            <wp:effectExtent l="14605" t="52070" r="14605" b="228600"/>
            <wp:wrapNone/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6">
                      <a:lum bright="-2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100000" l="8889" r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48105"/>
                    </a:xfrm>
                    <a:prstGeom prst="ellipse">
                      <a:avLst/>
                    </a:prstGeom>
                    <a:effectLst>
                      <a:glow rad="228600">
                        <a:schemeClr val="accent1">
                          <a:alpha val="40000"/>
                          <a:satMod val="175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32" behindDoc="0" locked="0" layoutInCell="1" hidden="0" allowOverlap="1">
            <wp:simplePos x="0" y="0"/>
            <wp:positionH relativeFrom="column">
              <wp:posOffset>208280</wp:posOffset>
            </wp:positionH>
            <wp:positionV relativeFrom="paragraph">
              <wp:posOffset>3312795</wp:posOffset>
            </wp:positionV>
            <wp:extent cx="1108710" cy="1353185"/>
            <wp:effectExtent l="128905" t="157480" r="115570" b="223520"/>
            <wp:wrapNone/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1851" r="100000">
                                  <a14:foregroundMark x1="78704" y1="82313" x2="78704" y2="82313"/>
                                  <a14:foregroundMark x1="14815" y1="83673" x2="14815" y2="83673"/>
                                  <a14:foregroundMark x1="29630" y1="68707" x2="29630" y2="68707"/>
                                  <a14:foregroundMark x1="16667" y1="73469" x2="16667" y2="73469"/>
                                  <a14:foregroundMark x1="4630" y1="82993" x2="4630" y2="82993"/>
                                  <a14:foregroundMark x1="6481" y1="94558" x2="6481" y2="94558"/>
                                  <a14:foregroundMark x1="24074" y1="94558" x2="24074" y2="94558"/>
                                  <a14:foregroundMark x1="36111" y1="96599" x2="36111" y2="96599"/>
                                  <a14:foregroundMark x1="87037" y1="78912" x2="87037" y2="78912"/>
                                  <a14:foregroundMark x1="69444" y1="86395" x2="69444" y2="86395"/>
                                  <a14:backgroundMark x1="91667" y1="52381" x2="91667" y2="52381"/>
                                  <a14:backgroundMark x1="77778" y1="44898" x2="77778" y2="44898"/>
                                  <a14:backgroundMark x1="75926" y1="60544" x2="75926" y2="60544"/>
                                  <a14:backgroundMark x1="68519" y1="56463" x2="68519" y2="56463"/>
                                  <a14:backgroundMark x1="74074" y1="53061" x2="74074" y2="53061"/>
                                  <a14:backgroundMark x1="72222" y1="51701" x2="72222" y2="5170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b="10869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353185"/>
                    </a:xfrm>
                    <a:prstGeom prst="ellipse">
                      <a:avLst/>
                    </a:prstGeom>
                    <a:effectLst>
                      <a:glow rad="228600">
                        <a:schemeClr val="accent1">
                          <a:alpha val="40000"/>
                          <a:satMod val="175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2345690</wp:posOffset>
                </wp:positionV>
                <wp:extent cx="4610100" cy="561975"/>
                <wp:effectExtent l="0" t="0" r="635" b="63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 txBox="1"/>
                      <wps:spPr>
                        <a:xfrm>
                          <a:off x="0" y="0"/>
                          <a:ext cx="4610100" cy="5619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1920" w:hanging="1920" w:hangingChars="400"/>
                              <w:rPr>
                                <w:rFonts w:hint="default"/>
                                <w:color w:val="2D8000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48"/>
                              </w:rPr>
                              <w:t>勝山市教育会館３階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color w:val="000000" w:themeColor="text1"/>
                                <w:sz w:val="48"/>
                              </w:rPr>
                              <w:t>第１研修室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4.7pt;mso-position-vertical-relative:text;mso-position-horizontal-relative:text;position:absolute;height:44.25pt;mso-wrap-distance-top:0pt;width:363pt;mso-wrap-distance-left:16pt;margin-left:155.65pt;z-index:9;" o:spid="_x0000_s105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1920" w:hanging="1920" w:hangingChars="400"/>
                        <w:rPr>
                          <w:rFonts w:hint="default"/>
                          <w:color w:val="2D8000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48"/>
                        </w:rPr>
                        <w:t>勝山市教育会館３階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48"/>
                        </w:rPr>
                        <w:t xml:space="preserve"> 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color w:val="000000" w:themeColor="text1"/>
                          <w:sz w:val="48"/>
                        </w:rPr>
                        <w:t>第１研修室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0" behindDoc="0" locked="0" layoutInCell="1" hidden="0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8554085</wp:posOffset>
                </wp:positionV>
                <wp:extent cx="609600" cy="228600"/>
                <wp:effectExtent l="0" t="0" r="635" b="63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73.55pt;mso-position-vertical-relative:text;mso-position-horizontal-relative:text;position:absolute;height:18pt;mso-wrap-distance-top:0pt;width:48pt;mso-wrap-distance-left:16pt;margin-left:295.55pt;z-index:40;" o:spid="_x0000_s105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43" behindDoc="0" locked="0" layoutInCell="1" hidden="0" allowOverlap="1">
            <wp:simplePos x="0" y="0"/>
            <wp:positionH relativeFrom="column">
              <wp:posOffset>-259715</wp:posOffset>
            </wp:positionH>
            <wp:positionV relativeFrom="paragraph">
              <wp:posOffset>-237490</wp:posOffset>
            </wp:positionV>
            <wp:extent cx="1433830" cy="531495"/>
            <wp:effectExtent l="0" t="0" r="0" b="0"/>
            <wp:wrapNone/>
            <wp:docPr id="105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2393315</wp:posOffset>
                </wp:positionV>
                <wp:extent cx="1028700" cy="419100"/>
                <wp:effectExtent l="635" t="635" r="29845" b="1079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 txBox="1"/>
                      <wps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8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8000"/>
                                <w:sz w:val="32"/>
                              </w:rPr>
                              <w:t>会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8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FF8000"/>
                                <w:sz w:val="32"/>
                              </w:rPr>
                              <w:t>場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88.45pt;mso-position-vertical-relative:text;mso-position-horizontal-relative:text;position:absolute;height:33pt;mso-wrap-distance-top:0pt;width:81pt;mso-wrap-distance-left:16pt;margin-left:49.9pt;z-index:6;" o:spid="_x0000_s1057" o:allowincell="t" o:allowoverlap="t" filled="t" fillcolor="#ffffff" stroked="t" strokecolor="#ff8000" strokeweight="0.5pt" o:spt="202" type="#_x0000_t202">
                <v:fill/>
                <v:stroke linestyle="single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8000"/>
                          <w:sz w:val="32"/>
                        </w:rPr>
                        <w:t>会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8000"/>
                          <w:sz w:val="32"/>
                        </w:rPr>
                        <w:t xml:space="preserve">   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FF8000"/>
                          <w:sz w:val="32"/>
                        </w:rPr>
                        <w:t>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9" behindDoc="0" locked="0" layoutInCell="1" hidden="0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7677785</wp:posOffset>
                </wp:positionV>
                <wp:extent cx="762000" cy="209550"/>
                <wp:effectExtent l="0" t="0" r="635" b="63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 txBox="1"/>
                      <wps:spPr>
                        <a:xfrm>
                          <a:off x="0" y="0"/>
                          <a:ext cx="762000" cy="209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sz w:val="20"/>
                              </w:rPr>
                              <w:t>周辺地図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04.54pt;mso-position-vertical-relative:text;mso-position-horizontal-relative:text;position:absolute;height:16.5pt;mso-wrap-distance-top:0pt;width:60pt;mso-wrap-distance-left:16pt;margin-left:439.45pt;z-index:39;" o:spid="_x0000_s105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sz w:val="20"/>
                        </w:rPr>
                        <w:t>周辺地図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34" behindDoc="0" locked="0" layoutInCell="1" hidden="0" allowOverlap="1">
            <wp:simplePos x="0" y="0"/>
            <wp:positionH relativeFrom="column">
              <wp:posOffset>4972685</wp:posOffset>
            </wp:positionH>
            <wp:positionV relativeFrom="paragraph">
              <wp:posOffset>7880350</wp:posOffset>
            </wp:positionV>
            <wp:extent cx="1896745" cy="1412875"/>
            <wp:effectExtent l="23495" t="23495" r="24130" b="24130"/>
            <wp:wrapNone/>
            <wp:docPr id="105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rcRect l="5014" t="43823" r="4208" b="8334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412875"/>
                    </a:xfrm>
                    <a:prstGeom prst="roundRect">
                      <a:avLst/>
                    </a:prstGeom>
                    <a:ln w="22225">
                      <a:solidFill>
                        <a:srgbClr val="003E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8" behindDoc="0" locked="0" layoutInCell="1" hidden="0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8248650</wp:posOffset>
                </wp:positionV>
                <wp:extent cx="685800" cy="276225"/>
                <wp:effectExtent l="0" t="0" r="635" b="635"/>
                <wp:wrapNone/>
                <wp:docPr id="106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オブジェクト 0"/>
                      <wps:cNvSpPr txBox="1"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ARマッチ体B" w:hAnsi="ARマッチ体B" w:eastAsia="ARマッチ体B"/>
                                <w:sz w:val="12"/>
                              </w:rPr>
                              <w:t>サン・プラザ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49.5pt;mso-position-vertical-relative:text;mso-position-horizontal-relative:text;position:absolute;height:21.75pt;mso-wrap-distance-top:0pt;width:54pt;mso-wrap-distance-left:16pt;margin-left:497.25pt;z-index:38;" o:spid="_x0000_s106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ARマッチ体B" w:hAnsi="ARマッチ体B" w:eastAsia="ARマッチ体B"/>
                          <w:sz w:val="12"/>
                        </w:rPr>
                        <w:t>サン・プラザ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-451485</wp:posOffset>
            </wp:positionH>
            <wp:positionV relativeFrom="paragraph">
              <wp:posOffset>-462915</wp:posOffset>
            </wp:positionV>
            <wp:extent cx="7541895" cy="10662285"/>
            <wp:effectExtent l="0" t="0" r="0" b="0"/>
            <wp:wrapNone/>
            <wp:docPr id="106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5" behindDoc="0" locked="0" layoutInCell="1" hidden="0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8232140</wp:posOffset>
                </wp:positionV>
                <wp:extent cx="609600" cy="228600"/>
                <wp:effectExtent l="0" t="0" r="635" b="635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オブジェクト 0"/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ARマッチ体B" w:hAnsi="ARマッチ体B" w:eastAsia="ARマッチ体B"/>
                                <w:color w:val="FF0000"/>
                                <w:sz w:val="16"/>
                              </w:rPr>
                              <w:t>教育会館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48.20000000000005pt;mso-position-vertical-relative:text;mso-position-horizontal-relative:text;position:absolute;height:18pt;mso-wrap-distance-top:0pt;width:48pt;mso-wrap-distance-left:16pt;margin-left:393.5pt;z-index:35;" o:spid="_x0000_s106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ARマッチ体B" w:hAnsi="ARマッチ体B" w:eastAsia="ARマッチ体B"/>
                          <w:color w:val="FF0000"/>
                          <w:sz w:val="16"/>
                        </w:rPr>
                        <w:t>教育会館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1" behindDoc="0" locked="0" layoutInCell="1" hidden="0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8455660</wp:posOffset>
                </wp:positionV>
                <wp:extent cx="609600" cy="228600"/>
                <wp:effectExtent l="0" t="0" r="635" b="635"/>
                <wp:wrapNone/>
                <wp:docPr id="106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オブジェクト 0"/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ARマッチ体B" w:hAnsi="ARマッチ体B" w:eastAsia="ARマッチ体B"/>
                                <w:sz w:val="16"/>
                              </w:rPr>
                              <w:t>中央公園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65.8pt;mso-position-vertical-relative:text;mso-position-horizontal-relative:text;position:absolute;height:18pt;mso-wrap-distance-top:0pt;width:48pt;mso-wrap-distance-left:16pt;margin-left:452.75pt;z-index:41;" o:spid="_x0000_s106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ARマッチ体B" w:hAnsi="ARマッチ体B" w:eastAsia="ARマッチ体B"/>
                          <w:sz w:val="16"/>
                        </w:rPr>
                        <w:t>中央公園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7" behindDoc="0" locked="0" layoutInCell="1" hidden="0" allowOverlap="1">
                <wp:simplePos x="0" y="0"/>
                <wp:positionH relativeFrom="column">
                  <wp:posOffset>6113780</wp:posOffset>
                </wp:positionH>
                <wp:positionV relativeFrom="paragraph">
                  <wp:posOffset>8766810</wp:posOffset>
                </wp:positionV>
                <wp:extent cx="790575" cy="228600"/>
                <wp:effectExtent l="0" t="0" r="635" b="63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オブジェクト 0"/>
                      <wps:cNvSpPr txBox="1"/>
                      <wps:spPr>
                        <a:xfrm>
                          <a:off x="0" y="0"/>
                          <a:ext cx="790575" cy="228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ARマッチ体B" w:hAnsi="ARマッチ体B" w:eastAsia="ARマッチ体B"/>
                                <w:sz w:val="16"/>
                              </w:rPr>
                              <w:t>勝山市役所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90.3pt;mso-position-vertical-relative:text;mso-position-horizontal-relative:text;position:absolute;height:18pt;mso-wrap-distance-top:0pt;width:62.25pt;mso-wrap-distance-left:16pt;margin-left:481.4pt;z-index:37;" o:spid="_x0000_s106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ARマッチ体B" w:hAnsi="ARマッチ体B" w:eastAsia="ARマッチ体B"/>
                          <w:sz w:val="16"/>
                        </w:rPr>
                        <w:t>勝山市役所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6" behindDoc="0" locked="0" layoutInCell="1" hidden="0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9043035</wp:posOffset>
                </wp:positionV>
                <wp:extent cx="609600" cy="228600"/>
                <wp:effectExtent l="0" t="0" r="635" b="635"/>
                <wp:wrapNone/>
                <wp:docPr id="106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オブジェクト 0"/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ARマッチ体B" w:hAnsi="ARマッチ体B" w:eastAsia="ARマッチ体B"/>
                                <w:sz w:val="16"/>
                              </w:rPr>
                              <w:t>市民会館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12.05pt;mso-position-vertical-relative:text;mso-position-horizontal-relative:text;position:absolute;height:18pt;mso-wrap-distance-top:0pt;width:48pt;mso-wrap-distance-left:16pt;margin-left:394.65pt;z-index:36;" o:spid="_x0000_s106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ARマッチ体B" w:hAnsi="ARマッチ体B" w:eastAsia="ARマッチ体B"/>
                          <w:sz w:val="16"/>
                        </w:rPr>
                        <w:t>市民会館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4" behindDoc="0" locked="0" layoutInCell="1" hidden="0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9210675</wp:posOffset>
                </wp:positionV>
                <wp:extent cx="1095375" cy="390525"/>
                <wp:effectExtent l="0" t="0" r="635" b="635"/>
                <wp:wrapNone/>
                <wp:docPr id="106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オブジェクト 0"/>
                      <wps:cNvSpPr txBox="1"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24"/>
                              </w:rPr>
                              <w:t>主催：勝山市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725.25pt;mso-position-vertical-relative:text;mso-position-horizontal-relative:text;position:absolute;height:30.75pt;mso-wrap-distance-top:0pt;width:86.25pt;mso-wrap-distance-left:9pt;margin-left:337.55pt;z-index:44;" o:spid="_x0000_s106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24"/>
                        </w:rPr>
                        <w:t>主催：勝山市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9406890</wp:posOffset>
                </wp:positionV>
                <wp:extent cx="2114550" cy="390525"/>
                <wp:effectExtent l="0" t="0" r="635" b="635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オブジェクト 0"/>
                      <wps:cNvSpPr txBox="1"/>
                      <wps:spPr>
                        <a:xfrm>
                          <a:off x="0" y="0"/>
                          <a:ext cx="2114550" cy="3905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default" w:ascii="UD デジタル 教科書体 N-B" w:hAns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24"/>
                              </w:rPr>
                              <w:t>国立大学法人　福井大学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740.7pt;mso-position-vertical-relative:text;mso-position-horizontal-relative:text;position:absolute;height:30.75pt;mso-wrap-distance-top:0pt;width:166.5pt;mso-wrap-distance-left:9pt;margin-left:373.95pt;z-index:27;" o:spid="_x0000_s106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default" w:ascii="UD デジタル 教科書体 N-B" w:hAnsi="UD デジタル 教科書体 N-B" w:eastAsia="UD デジタル 教科書体 N-B"/>
                          <w:sz w:val="18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24"/>
                        </w:rPr>
                        <w:t>国立大学法人　福井大学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9618980</wp:posOffset>
                </wp:positionV>
                <wp:extent cx="2562225" cy="381000"/>
                <wp:effectExtent l="0" t="0" r="635" b="635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 txBox="1"/>
                      <wps:spPr>
                        <a:xfrm>
                          <a:off x="0" y="0"/>
                          <a:ext cx="2562225" cy="3810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24"/>
                              </w:rPr>
                              <w:t>後援：一般社団法人福井県繊維協会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757.4pt;mso-position-vertical-relative:text;mso-position-horizontal-relative:text;position:absolute;height:30pt;mso-wrap-distance-top:0pt;width:201.75pt;mso-wrap-distance-left:9pt;margin-left:338.9pt;z-index:45;" o:spid="_x0000_s106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24"/>
                        </w:rPr>
                        <w:t>後援：一般社団法人福井県繊維協会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9271000</wp:posOffset>
                </wp:positionV>
                <wp:extent cx="3409950" cy="685800"/>
                <wp:effectExtent l="0" t="0" r="635" b="635"/>
                <wp:wrapNone/>
                <wp:docPr id="106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オブジェクト 0"/>
                      <wps:cNvSpPr txBox="1"/>
                      <wps:spPr>
                        <a:xfrm>
                          <a:off x="0" y="0"/>
                          <a:ext cx="3409950" cy="685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UD デジタル 教科書体 N-B" w:hAns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18"/>
                              </w:rPr>
                              <w:t>お問い合わせ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UD デジタル 教科書体 N-B" w:hAns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18"/>
                              </w:rPr>
                              <w:t>勝山市役所　商工文化課商工振興係　　電話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18"/>
                              </w:rPr>
                              <w:t xml:space="preserve"> 0779-88-8105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sz w:val="18"/>
                              </w:rPr>
                              <w:t xml:space="preserve">e-mail syoukou@city.katsuyama.lg.jp    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730pt;mso-position-vertical-relative:text;mso-position-horizontal-relative:text;position:absolute;height:54pt;mso-wrap-distance-top:0pt;width:268.5pt;mso-wrap-distance-left:9pt;margin-left:-25.55pt;z-index:10;" o:spid="_x0000_s106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UD デジタル 教科書体 N-B" w:hAnsi="UD デジタル 教科書体 N-B" w:eastAsia="UD デジタル 教科書体 N-B"/>
                          <w:sz w:val="18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18"/>
                        </w:rPr>
                        <w:t>お問い合わせ</w:t>
                      </w:r>
                    </w:p>
                    <w:p>
                      <w:pPr>
                        <w:pStyle w:val="0"/>
                        <w:rPr>
                          <w:rFonts w:hint="default" w:ascii="UD デジタル 教科書体 N-B" w:hAnsi="UD デジタル 教科書体 N-B" w:eastAsia="UD デジタル 教科書体 N-B"/>
                          <w:sz w:val="18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18"/>
                        </w:rPr>
                        <w:t>勝山市役所　商工文化課商工振興係　　電話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18"/>
                        </w:rPr>
                        <w:t xml:space="preserve"> 0779-88-8105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sz w:val="18"/>
                        </w:rPr>
                        <w:t xml:space="preserve">e-mail syoukou@city.katsuyama.lg.jp   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07/relationships/hdphoto" Target="media/hdphoto1.wdp" /><Relationship Id="rId8" Type="http://schemas.openxmlformats.org/officeDocument/2006/relationships/image" Target="media/image3.png" /><Relationship Id="rId9" Type="http://schemas.microsoft.com/office/2007/relationships/hdphoto" Target="media/hdphoto2.wdp" /><Relationship Id="rId10" Type="http://schemas.openxmlformats.org/officeDocument/2006/relationships/image" Target="media/image4.jp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15</Words>
  <Characters>679</Characters>
  <Application>JUST Note</Application>
  <Lines>64</Lines>
  <Paragraphs>46</Paragraphs>
  <CharactersWithSpaces>711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立壁　葉子</dc:creator>
  <cp:lastModifiedBy>立壁　葉子</cp:lastModifiedBy>
  <cp:lastPrinted>2024-08-12T00:55:00Z</cp:lastPrinted>
  <dcterms:created xsi:type="dcterms:W3CDTF">2024-08-12T00:55:00Z</dcterms:created>
  <dcterms:modified xsi:type="dcterms:W3CDTF">2024-08-21T02:28:00Z</dcterms:modified>
  <cp:revision>4</cp:revision>
</cp:coreProperties>
</file>